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Default="00CE322D" w:rsidP="00C11829">
      <w:pPr>
        <w:spacing w:line="276" w:lineRule="auto"/>
        <w:jc w:val="center"/>
        <w:rPr>
          <w:rFonts w:ascii="Arial" w:hAnsi="Arial" w:cs="Arial"/>
          <w:b/>
          <w:bCs/>
          <w:sz w:val="28"/>
          <w:szCs w:val="28"/>
        </w:rPr>
      </w:pPr>
    </w:p>
    <w:p w14:paraId="31BE9D3A" w14:textId="13146ED2"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9B6B9F">
        <w:rPr>
          <w:rFonts w:ascii="Arial" w:hAnsi="Arial" w:cs="Arial"/>
          <w:b/>
          <w:bCs/>
          <w:sz w:val="28"/>
          <w:szCs w:val="28"/>
        </w:rPr>
        <w:t>9</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65FC740" w14:textId="2B0EA726" w:rsidR="009D266A" w:rsidRPr="00D85F88" w:rsidRDefault="0092005F" w:rsidP="00D85F88">
      <w:pPr>
        <w:numPr>
          <w:ilvl w:val="0"/>
          <w:numId w:val="6"/>
        </w:numPr>
        <w:spacing w:line="276" w:lineRule="auto"/>
        <w:contextualSpacing/>
        <w:rPr>
          <w:rFonts w:ascii="Arial" w:hAnsi="Arial" w:cs="Arial"/>
        </w:rPr>
      </w:pPr>
      <w:r>
        <w:rPr>
          <w:rFonts w:ascii="Arial" w:hAnsi="Arial" w:cs="Arial"/>
        </w:rPr>
        <w:t>What did the Pharisees in this chapter say about Jesus</w:t>
      </w:r>
      <w:r w:rsidR="00CE764E" w:rsidRPr="00C11829">
        <w:rPr>
          <w:rFonts w:ascii="Arial" w:hAnsi="Arial" w:cs="Arial"/>
        </w:rPr>
        <w:t>?</w:t>
      </w:r>
    </w:p>
    <w:p w14:paraId="20319324" w14:textId="1BCFBF91" w:rsidR="00FF7835" w:rsidRPr="00C11829" w:rsidRDefault="0092005F" w:rsidP="00FF7835">
      <w:pPr>
        <w:numPr>
          <w:ilvl w:val="0"/>
          <w:numId w:val="8"/>
        </w:numPr>
        <w:spacing w:after="0" w:line="276" w:lineRule="auto"/>
        <w:contextualSpacing/>
        <w:rPr>
          <w:rFonts w:ascii="Arial" w:hAnsi="Arial" w:cs="Arial"/>
        </w:rPr>
      </w:pPr>
      <w:r>
        <w:rPr>
          <w:rFonts w:ascii="Arial" w:hAnsi="Arial" w:cs="Arial"/>
        </w:rPr>
        <w:t xml:space="preserve">He </w:t>
      </w:r>
      <w:r w:rsidR="0048338B">
        <w:rPr>
          <w:rFonts w:ascii="Arial" w:hAnsi="Arial" w:cs="Arial"/>
        </w:rPr>
        <w:t>was</w:t>
      </w:r>
      <w:r>
        <w:rPr>
          <w:rFonts w:ascii="Arial" w:hAnsi="Arial" w:cs="Arial"/>
        </w:rPr>
        <w:t xml:space="preserve"> a sinner</w:t>
      </w:r>
    </w:p>
    <w:p w14:paraId="0F4C6467" w14:textId="7A5D9DD6" w:rsidR="00C92F96" w:rsidRDefault="0092005F" w:rsidP="00C92F96">
      <w:pPr>
        <w:numPr>
          <w:ilvl w:val="0"/>
          <w:numId w:val="8"/>
        </w:numPr>
        <w:spacing w:line="276" w:lineRule="auto"/>
        <w:contextualSpacing/>
        <w:rPr>
          <w:rFonts w:ascii="Arial" w:hAnsi="Arial" w:cs="Arial"/>
        </w:rPr>
      </w:pPr>
      <w:r>
        <w:rPr>
          <w:rFonts w:ascii="Arial" w:hAnsi="Arial" w:cs="Arial"/>
        </w:rPr>
        <w:t>He was a disciple of John the Baptist</w:t>
      </w:r>
    </w:p>
    <w:p w14:paraId="1A3687E9" w14:textId="4B9FA176" w:rsidR="00284D2B" w:rsidRDefault="0092005F" w:rsidP="00284D2B">
      <w:pPr>
        <w:numPr>
          <w:ilvl w:val="0"/>
          <w:numId w:val="8"/>
        </w:numPr>
        <w:spacing w:line="276" w:lineRule="auto"/>
        <w:contextualSpacing/>
        <w:rPr>
          <w:rFonts w:ascii="Arial" w:hAnsi="Arial" w:cs="Arial"/>
        </w:rPr>
      </w:pPr>
      <w:r>
        <w:rPr>
          <w:rFonts w:ascii="Arial" w:hAnsi="Arial" w:cs="Arial"/>
          <w:color w:val="000000"/>
          <w:kern w:val="0"/>
          <w14:ligatures w14:val="none"/>
        </w:rPr>
        <w:t>He was the Son of God</w:t>
      </w:r>
    </w:p>
    <w:p w14:paraId="3D67A2C0" w14:textId="65C72CDE" w:rsidR="00284D2B" w:rsidRDefault="0048338B" w:rsidP="00284D2B">
      <w:pPr>
        <w:numPr>
          <w:ilvl w:val="0"/>
          <w:numId w:val="8"/>
        </w:numPr>
        <w:spacing w:line="276" w:lineRule="auto"/>
        <w:contextualSpacing/>
        <w:rPr>
          <w:rFonts w:ascii="Arial" w:hAnsi="Arial" w:cs="Arial"/>
        </w:rPr>
      </w:pPr>
      <w:r>
        <w:rPr>
          <w:rFonts w:ascii="Arial" w:hAnsi="Arial" w:cs="Arial"/>
        </w:rPr>
        <w:t>He was sent from God</w:t>
      </w:r>
    </w:p>
    <w:p w14:paraId="472CC0C1" w14:textId="34B9BA73" w:rsidR="006E6462" w:rsidRPr="00B176B7" w:rsidRDefault="004A790B"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The man who was healed in this chapter was born blind because of his father</w:t>
      </w:r>
      <w:r w:rsidR="0092005F">
        <w:rPr>
          <w:rFonts w:ascii="Arial" w:eastAsiaTheme="minorEastAsia" w:hAnsi="Arial" w:cs="Arial"/>
          <w:sz w:val="24"/>
          <w:szCs w:val="24"/>
        </w:rPr>
        <w:t>’</w:t>
      </w:r>
      <w:r>
        <w:rPr>
          <w:rFonts w:ascii="Arial" w:eastAsiaTheme="minorEastAsia" w:hAnsi="Arial" w:cs="Arial"/>
          <w:sz w:val="24"/>
          <w:szCs w:val="24"/>
        </w:rPr>
        <w:t>s sins.</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1162FD6B" w:rsidR="00BC1262" w:rsidRPr="00C11829" w:rsidRDefault="00FA0943" w:rsidP="00F63432">
      <w:pPr>
        <w:numPr>
          <w:ilvl w:val="0"/>
          <w:numId w:val="6"/>
        </w:numPr>
        <w:spacing w:after="0" w:line="276" w:lineRule="auto"/>
        <w:contextualSpacing/>
        <w:rPr>
          <w:rFonts w:ascii="Arial" w:hAnsi="Arial" w:cs="Arial"/>
        </w:rPr>
      </w:pPr>
      <w:bookmarkStart w:id="0" w:name="_Hlk202892041"/>
      <w:r w:rsidRPr="00FA0943">
        <w:rPr>
          <w:rFonts w:ascii="Arial" w:hAnsi="Arial" w:cs="Arial"/>
        </w:rPr>
        <w:t>What did Jesus call himself while speaking about doing God’s works</w:t>
      </w:r>
      <w:r>
        <w:rPr>
          <w:rFonts w:ascii="Arial" w:hAnsi="Arial" w:cs="Arial"/>
        </w:rPr>
        <w:t xml:space="preserve"> in this chapter</w:t>
      </w:r>
      <w:r w:rsidRPr="00FA0943">
        <w:rPr>
          <w:rFonts w:ascii="Arial" w:hAnsi="Arial" w:cs="Arial"/>
        </w:rPr>
        <w:t>?</w:t>
      </w:r>
    </w:p>
    <w:p w14:paraId="1E660D4E" w14:textId="40193B67" w:rsidR="00BC1262" w:rsidRDefault="00FA0943" w:rsidP="00F63432">
      <w:pPr>
        <w:numPr>
          <w:ilvl w:val="0"/>
          <w:numId w:val="2"/>
        </w:numPr>
        <w:spacing w:after="0" w:line="276" w:lineRule="auto"/>
        <w:contextualSpacing/>
        <w:rPr>
          <w:rFonts w:ascii="Arial" w:hAnsi="Arial" w:cs="Arial"/>
        </w:rPr>
      </w:pPr>
      <w:r>
        <w:rPr>
          <w:rFonts w:ascii="Arial" w:hAnsi="Arial" w:cs="Arial"/>
        </w:rPr>
        <w:t>The good shepherd</w:t>
      </w:r>
    </w:p>
    <w:p w14:paraId="556EFACF" w14:textId="2454BFA9" w:rsidR="00D46DDF" w:rsidRPr="00D46DDF" w:rsidRDefault="00FA0943" w:rsidP="00F63432">
      <w:pPr>
        <w:numPr>
          <w:ilvl w:val="0"/>
          <w:numId w:val="2"/>
        </w:numPr>
        <w:spacing w:after="0" w:line="276" w:lineRule="auto"/>
        <w:contextualSpacing/>
        <w:rPr>
          <w:rFonts w:ascii="Arial" w:hAnsi="Arial" w:cs="Arial"/>
        </w:rPr>
      </w:pPr>
      <w:r>
        <w:rPr>
          <w:rFonts w:ascii="Arial" w:hAnsi="Arial" w:cs="Arial"/>
        </w:rPr>
        <w:t>The light of the world</w:t>
      </w:r>
    </w:p>
    <w:bookmarkEnd w:id="0"/>
    <w:p w14:paraId="573CAB38" w14:textId="75D9EEC2" w:rsidR="000062C5" w:rsidRPr="000062C5" w:rsidRDefault="00FA0943"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The true vine</w:t>
      </w:r>
    </w:p>
    <w:p w14:paraId="1712E689" w14:textId="214201D6" w:rsidR="008361B6" w:rsidRPr="00C11829" w:rsidRDefault="00FA0943" w:rsidP="00F63432">
      <w:pPr>
        <w:numPr>
          <w:ilvl w:val="0"/>
          <w:numId w:val="2"/>
        </w:numPr>
        <w:spacing w:after="0" w:line="276" w:lineRule="auto"/>
        <w:contextualSpacing/>
        <w:rPr>
          <w:rFonts w:ascii="Arial" w:hAnsi="Arial" w:cs="Arial"/>
        </w:rPr>
      </w:pPr>
      <w:r>
        <w:rPr>
          <w:rFonts w:ascii="Arial" w:hAnsi="Arial" w:cs="Arial"/>
        </w:rPr>
        <w:t>The bread of life</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71211075" w:rsidR="00111017" w:rsidRPr="006B4E26" w:rsidRDefault="004A790B" w:rsidP="00F63432">
      <w:pPr>
        <w:numPr>
          <w:ilvl w:val="0"/>
          <w:numId w:val="6"/>
        </w:numPr>
        <w:spacing w:after="0" w:line="276" w:lineRule="auto"/>
        <w:contextualSpacing/>
        <w:rPr>
          <w:rFonts w:ascii="Arial" w:hAnsi="Arial" w:cs="Arial"/>
        </w:rPr>
      </w:pPr>
      <w:r w:rsidRPr="004A790B">
        <w:rPr>
          <w:rFonts w:ascii="Arial" w:hAnsi="Arial" w:cs="Arial"/>
        </w:rPr>
        <w:t>When the Pharisees asked the healed man wh</w:t>
      </w:r>
      <w:r>
        <w:rPr>
          <w:rFonts w:ascii="Arial" w:hAnsi="Arial" w:cs="Arial"/>
        </w:rPr>
        <w:t>o</w:t>
      </w:r>
      <w:r w:rsidRPr="004A790B">
        <w:rPr>
          <w:rFonts w:ascii="Arial" w:hAnsi="Arial" w:cs="Arial"/>
        </w:rPr>
        <w:t xml:space="preserve"> he thought Jesus</w:t>
      </w:r>
      <w:r>
        <w:rPr>
          <w:rFonts w:ascii="Arial" w:hAnsi="Arial" w:cs="Arial"/>
        </w:rPr>
        <w:t xml:space="preserve"> was</w:t>
      </w:r>
      <w:r w:rsidRPr="004A790B">
        <w:rPr>
          <w:rFonts w:ascii="Arial" w:hAnsi="Arial" w:cs="Arial"/>
        </w:rPr>
        <w:t>, what did he say?</w:t>
      </w:r>
    </w:p>
    <w:p w14:paraId="2CDBE5C8" w14:textId="4911220D" w:rsidR="00111017" w:rsidRDefault="004A790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 Messiah</w:t>
      </w:r>
    </w:p>
    <w:p w14:paraId="560CE050" w14:textId="1D787188" w:rsidR="006B4E26" w:rsidRDefault="004A790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 priest</w:t>
      </w:r>
    </w:p>
    <w:p w14:paraId="098AE55E" w14:textId="4F946108" w:rsidR="00D75AC9" w:rsidRDefault="004A790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 prophet</w:t>
      </w:r>
    </w:p>
    <w:p w14:paraId="688985B1" w14:textId="7AB421E3" w:rsidR="00487C83" w:rsidRPr="006B4E26" w:rsidRDefault="004A790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An angel</w:t>
      </w:r>
    </w:p>
    <w:p w14:paraId="72D203E0" w14:textId="77777777" w:rsidR="00502D27" w:rsidRDefault="00502D27" w:rsidP="00F63432">
      <w:pPr>
        <w:spacing w:after="0" w:line="276" w:lineRule="auto"/>
        <w:ind w:left="1080"/>
        <w:contextualSpacing/>
        <w:rPr>
          <w:rFonts w:ascii="Arial" w:hAnsi="Arial" w:cs="Arial"/>
        </w:rPr>
      </w:pPr>
    </w:p>
    <w:p w14:paraId="5B5DEAEA" w14:textId="73D73BEF" w:rsidR="00502D27" w:rsidRPr="00C11829" w:rsidRDefault="0092005F" w:rsidP="00F63432">
      <w:pPr>
        <w:numPr>
          <w:ilvl w:val="0"/>
          <w:numId w:val="6"/>
        </w:numPr>
        <w:spacing w:after="0" w:line="276" w:lineRule="auto"/>
        <w:contextualSpacing/>
        <w:rPr>
          <w:rFonts w:ascii="Arial" w:hAnsi="Arial" w:cs="Arial"/>
        </w:rPr>
      </w:pPr>
      <w:r>
        <w:rPr>
          <w:rFonts w:ascii="Arial" w:hAnsi="Arial" w:cs="Arial"/>
        </w:rPr>
        <w:t xml:space="preserve">How </w:t>
      </w:r>
      <w:r w:rsidRPr="0092005F">
        <w:rPr>
          <w:rFonts w:ascii="Arial" w:hAnsi="Arial" w:cs="Arial"/>
        </w:rPr>
        <w:t>did the healed man respond when Jesus asked whether he believed in the Son of Man?</w:t>
      </w:r>
    </w:p>
    <w:p w14:paraId="4396128F" w14:textId="4601FE10" w:rsidR="00502D27" w:rsidRDefault="0092005F" w:rsidP="00F63432">
      <w:pPr>
        <w:numPr>
          <w:ilvl w:val="0"/>
          <w:numId w:val="3"/>
        </w:numPr>
        <w:spacing w:after="0" w:line="276" w:lineRule="auto"/>
        <w:contextualSpacing/>
        <w:rPr>
          <w:rFonts w:ascii="Arial" w:hAnsi="Arial" w:cs="Arial"/>
        </w:rPr>
      </w:pPr>
      <w:r>
        <w:rPr>
          <w:rFonts w:ascii="Arial" w:hAnsi="Arial" w:cs="Arial"/>
        </w:rPr>
        <w:t>Yes, I do.</w:t>
      </w:r>
    </w:p>
    <w:p w14:paraId="6F52E33E" w14:textId="21EE4C7A" w:rsidR="00502D27" w:rsidRDefault="0092005F" w:rsidP="00F63432">
      <w:pPr>
        <w:numPr>
          <w:ilvl w:val="0"/>
          <w:numId w:val="3"/>
        </w:numPr>
        <w:spacing w:after="0" w:line="276" w:lineRule="auto"/>
        <w:contextualSpacing/>
        <w:rPr>
          <w:rFonts w:ascii="Arial" w:hAnsi="Arial" w:cs="Arial"/>
        </w:rPr>
      </w:pPr>
      <w:r>
        <w:rPr>
          <w:rFonts w:ascii="Arial" w:hAnsi="Arial" w:cs="Arial"/>
        </w:rPr>
        <w:t>I’ve never seen Him.</w:t>
      </w:r>
    </w:p>
    <w:p w14:paraId="57F79DF0" w14:textId="19B61AFB" w:rsidR="002C7AE4" w:rsidRDefault="0092005F"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No, I only believe in Moses</w:t>
      </w:r>
    </w:p>
    <w:p w14:paraId="7EF36F91" w14:textId="06E342E3" w:rsidR="008A0512" w:rsidRDefault="0092005F" w:rsidP="00F63432">
      <w:pPr>
        <w:numPr>
          <w:ilvl w:val="0"/>
          <w:numId w:val="3"/>
        </w:numPr>
        <w:spacing w:after="0" w:line="276" w:lineRule="auto"/>
        <w:contextualSpacing/>
        <w:rPr>
          <w:rFonts w:ascii="Arial" w:hAnsi="Arial" w:cs="Arial"/>
        </w:rPr>
      </w:pPr>
      <w:r>
        <w:rPr>
          <w:rFonts w:ascii="Arial" w:hAnsi="Arial" w:cs="Arial"/>
        </w:rPr>
        <w:t>Who is he?</w:t>
      </w:r>
    </w:p>
    <w:p w14:paraId="1C16F0B7" w14:textId="77777777" w:rsidR="00390C60" w:rsidRDefault="00390C60" w:rsidP="00F63432">
      <w:pPr>
        <w:spacing w:after="0" w:line="276" w:lineRule="auto"/>
        <w:contextualSpacing/>
        <w:rPr>
          <w:rFonts w:ascii="Arial" w:hAnsi="Arial" w:cs="Arial"/>
        </w:rPr>
      </w:pPr>
    </w:p>
    <w:bookmarkEnd w:id="1"/>
    <w:p w14:paraId="4459F952" w14:textId="6962E1EF"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1D6520">
        <w:rPr>
          <w:rFonts w:ascii="Arial" w:hAnsi="Arial" w:cs="Arial"/>
        </w:rPr>
        <w:t xml:space="preserve">The disciples asked if this man was blind because of his parents’ sins.  Which Old Testament prophet prophesied and said that children would no longer be responsible for their parents’ sins?   </w:t>
      </w:r>
      <w:r w:rsidR="00CB20A5">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1007E24C" w:rsidR="00345CC4" w:rsidRDefault="0058793E" w:rsidP="001D6520">
      <w:pPr>
        <w:spacing w:line="276" w:lineRule="auto"/>
        <w:ind w:firstLine="720"/>
        <w:rPr>
          <w:rFonts w:ascii="Arial" w:hAnsi="Arial" w:cs="Arial"/>
          <w:b/>
          <w:bCs/>
          <w:sz w:val="28"/>
          <w:szCs w:val="28"/>
        </w:rPr>
      </w:pPr>
      <w:r w:rsidRPr="0058793E">
        <w:rPr>
          <w:rFonts w:ascii="Arial" w:hAnsi="Arial" w:cs="Arial"/>
        </w:rPr>
        <w:t>Jesus teaches that true disciples are those who not only believe in Him but continue faithfully in His word, which brings genuine spiritual freedom. The Jews He addressed resisted this truth, relying on their ancestry from Abraham and denying their slavery to sin, yet Jesus explained that their actions revealed a different spiritual father—the devil—whose lies they followed. As the conversation intensified, they accused Jesus of having a demon and tried to discredit Him, but He affirmed His unity with the Father and clarified that those who obey His teachings will never experience spiritual death. When Jesus declared Himself the eternal “I AM,” the same name God revealed to Moses, the Jews understood this as a claim to deity and attempted to stone Him, but He slipped away, continuing His ministry until the appointed time for His sacrifice.</w:t>
      </w:r>
    </w:p>
    <w:p w14:paraId="1F8FAD2F" w14:textId="247C25C3"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061150">
        <w:rPr>
          <w:rFonts w:ascii="Arial" w:hAnsi="Arial" w:cs="Arial"/>
          <w:b/>
          <w:bCs/>
          <w:sz w:val="28"/>
          <w:szCs w:val="28"/>
        </w:rPr>
        <w:t>9</w:t>
      </w:r>
      <w:r w:rsidR="00C03075">
        <w:rPr>
          <w:rFonts w:ascii="Arial" w:hAnsi="Arial" w:cs="Arial"/>
          <w:b/>
          <w:bCs/>
          <w:sz w:val="28"/>
          <w:szCs w:val="28"/>
        </w:rPr>
        <w:t xml:space="preserve"> (NLT)</w:t>
      </w:r>
    </w:p>
    <w:p w14:paraId="14932D2E" w14:textId="77777777" w:rsidR="00CC1756" w:rsidRPr="00C41329" w:rsidRDefault="00CC1756" w:rsidP="008202FA">
      <w:pPr>
        <w:spacing w:before="300" w:after="150" w:line="276" w:lineRule="auto"/>
        <w:outlineLvl w:val="2"/>
        <w:rPr>
          <w:rFonts w:ascii="Arial" w:eastAsia="Times New Roman" w:hAnsi="Arial" w:cs="Arial"/>
          <w:b/>
          <w:bCs/>
          <w:color w:val="000000"/>
          <w:kern w:val="0"/>
          <w:sz w:val="28"/>
          <w:szCs w:val="28"/>
          <w14:ligatures w14:val="none"/>
        </w:rPr>
      </w:pPr>
      <w:r w:rsidRPr="00C41329">
        <w:rPr>
          <w:rFonts w:ascii="Arial" w:eastAsia="Times New Roman" w:hAnsi="Arial" w:cs="Arial"/>
          <w:b/>
          <w:bCs/>
          <w:color w:val="000000"/>
          <w:kern w:val="0"/>
          <w:sz w:val="28"/>
          <w:szCs w:val="28"/>
          <w14:ligatures w14:val="none"/>
        </w:rPr>
        <w:t>Jesus Heals a Man Born Blind</w:t>
      </w:r>
    </w:p>
    <w:p w14:paraId="6D390BC9" w14:textId="47E8DC42" w:rsidR="00CC1756" w:rsidRPr="00DE032F" w:rsidRDefault="00B25939" w:rsidP="008202FA">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CC1756" w:rsidRPr="00DE032F">
        <w:rPr>
          <w:rFonts w:ascii="Arial" w:hAnsi="Arial" w:cs="Arial"/>
          <w:b/>
          <w:bCs/>
          <w:color w:val="000000"/>
          <w:kern w:val="0"/>
          <w14:ligatures w14:val="none"/>
        </w:rPr>
        <w:t> </w:t>
      </w:r>
      <w:r w:rsidR="00CC1756" w:rsidRPr="00DE032F">
        <w:rPr>
          <w:rFonts w:ascii="Arial" w:hAnsi="Arial" w:cs="Arial"/>
          <w:color w:val="000000"/>
          <w:kern w:val="0"/>
          <w14:ligatures w14:val="none"/>
        </w:rPr>
        <w:t>As Jesus was walking along, he saw a man who had been blind from birth. </w:t>
      </w:r>
      <w:r w:rsidR="00CC1756" w:rsidRPr="00DE032F">
        <w:rPr>
          <w:rFonts w:ascii="Arial" w:hAnsi="Arial" w:cs="Arial"/>
          <w:b/>
          <w:bCs/>
          <w:color w:val="000000"/>
          <w:kern w:val="0"/>
          <w:vertAlign w:val="superscript"/>
          <w14:ligatures w14:val="none"/>
        </w:rPr>
        <w:t>2 </w:t>
      </w:r>
      <w:r w:rsidR="00CC1756" w:rsidRPr="00DE032F">
        <w:rPr>
          <w:rFonts w:ascii="Arial" w:hAnsi="Arial" w:cs="Arial"/>
          <w:color w:val="000000"/>
          <w:kern w:val="0"/>
          <w14:ligatures w14:val="none"/>
        </w:rPr>
        <w:t>“Rabbi,” his disciples asked him, “why was this man born blind? Was it because of his own sins or his parents’ sins?”</w:t>
      </w:r>
    </w:p>
    <w:p w14:paraId="40860233" w14:textId="645FFC35"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3 </w:t>
      </w:r>
      <w:r w:rsidRPr="00DE032F">
        <w:rPr>
          <w:rFonts w:ascii="Arial" w:hAnsi="Arial" w:cs="Arial"/>
          <w:color w:val="000000"/>
          <w:kern w:val="0"/>
          <w14:ligatures w14:val="none"/>
        </w:rPr>
        <w:t>“It was not because of his sins or his parents’ sins,” Jesus answered. “This happened so the power of God could be seen in him. </w:t>
      </w:r>
      <w:r w:rsidRPr="00DE032F">
        <w:rPr>
          <w:rFonts w:ascii="Arial" w:hAnsi="Arial" w:cs="Arial"/>
          <w:b/>
          <w:bCs/>
          <w:color w:val="000000"/>
          <w:kern w:val="0"/>
          <w:vertAlign w:val="superscript"/>
          <w14:ligatures w14:val="none"/>
        </w:rPr>
        <w:t>4 </w:t>
      </w:r>
      <w:r w:rsidRPr="00DE032F">
        <w:rPr>
          <w:rFonts w:ascii="Arial" w:hAnsi="Arial" w:cs="Arial"/>
          <w:color w:val="000000"/>
          <w:kern w:val="0"/>
          <w14:ligatures w14:val="none"/>
        </w:rPr>
        <w:t>We must quickly carry out the tasks assigned us by the one who sent us. The night is coming, and then no one can work. </w:t>
      </w:r>
      <w:r w:rsidRPr="00DE032F">
        <w:rPr>
          <w:rFonts w:ascii="Arial" w:hAnsi="Arial" w:cs="Arial"/>
          <w:b/>
          <w:bCs/>
          <w:color w:val="000000"/>
          <w:kern w:val="0"/>
          <w:vertAlign w:val="superscript"/>
          <w14:ligatures w14:val="none"/>
        </w:rPr>
        <w:t>5 </w:t>
      </w:r>
      <w:r w:rsidRPr="00DE032F">
        <w:rPr>
          <w:rFonts w:ascii="Arial" w:hAnsi="Arial" w:cs="Arial"/>
          <w:color w:val="000000"/>
          <w:kern w:val="0"/>
          <w14:ligatures w14:val="none"/>
        </w:rPr>
        <w:t>But while I am here in the world, I am the light of the world.”</w:t>
      </w:r>
    </w:p>
    <w:p w14:paraId="700F32D2"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6 </w:t>
      </w:r>
      <w:r w:rsidRPr="00DE032F">
        <w:rPr>
          <w:rFonts w:ascii="Arial" w:hAnsi="Arial" w:cs="Arial"/>
          <w:color w:val="000000"/>
          <w:kern w:val="0"/>
          <w14:ligatures w14:val="none"/>
        </w:rPr>
        <w:t>Then he spit on the ground, made mud with the saliva, and spread the mud over the blind man’s eyes. </w:t>
      </w:r>
      <w:r w:rsidRPr="00DE032F">
        <w:rPr>
          <w:rFonts w:ascii="Arial" w:hAnsi="Arial" w:cs="Arial"/>
          <w:b/>
          <w:bCs/>
          <w:color w:val="000000"/>
          <w:kern w:val="0"/>
          <w:vertAlign w:val="superscript"/>
          <w14:ligatures w14:val="none"/>
        </w:rPr>
        <w:t>7 </w:t>
      </w:r>
      <w:r w:rsidRPr="00DE032F">
        <w:rPr>
          <w:rFonts w:ascii="Arial" w:hAnsi="Arial" w:cs="Arial"/>
          <w:color w:val="000000"/>
          <w:kern w:val="0"/>
          <w14:ligatures w14:val="none"/>
        </w:rPr>
        <w:t>He told him, “Go wash yourself in the pool of Siloam” (Siloam means “sent”). So the man went and washed and came back seeing!</w:t>
      </w:r>
    </w:p>
    <w:p w14:paraId="121D8965"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8 </w:t>
      </w:r>
      <w:r w:rsidRPr="00DE032F">
        <w:rPr>
          <w:rFonts w:ascii="Arial" w:hAnsi="Arial" w:cs="Arial"/>
          <w:color w:val="000000"/>
          <w:kern w:val="0"/>
          <w14:ligatures w14:val="none"/>
        </w:rPr>
        <w:t>His neighbors and others who knew him as a blind beggar asked each other, “Isn’t this the man who used to sit and beg?” </w:t>
      </w:r>
      <w:r w:rsidRPr="00DE032F">
        <w:rPr>
          <w:rFonts w:ascii="Arial" w:hAnsi="Arial" w:cs="Arial"/>
          <w:b/>
          <w:bCs/>
          <w:color w:val="000000"/>
          <w:kern w:val="0"/>
          <w:vertAlign w:val="superscript"/>
          <w14:ligatures w14:val="none"/>
        </w:rPr>
        <w:t>9 </w:t>
      </w:r>
      <w:r w:rsidRPr="00DE032F">
        <w:rPr>
          <w:rFonts w:ascii="Arial" w:hAnsi="Arial" w:cs="Arial"/>
          <w:color w:val="000000"/>
          <w:kern w:val="0"/>
          <w14:ligatures w14:val="none"/>
        </w:rPr>
        <w:t>Some said he was, and others said, “No, he just looks like him!”</w:t>
      </w:r>
    </w:p>
    <w:p w14:paraId="122C98C6"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color w:val="000000"/>
          <w:kern w:val="0"/>
          <w14:ligatures w14:val="none"/>
        </w:rPr>
        <w:t>But the beggar kept saying, “Yes, I am the same one!”</w:t>
      </w:r>
    </w:p>
    <w:p w14:paraId="53ED966E"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10 </w:t>
      </w:r>
      <w:r w:rsidRPr="00DE032F">
        <w:rPr>
          <w:rFonts w:ascii="Arial" w:hAnsi="Arial" w:cs="Arial"/>
          <w:color w:val="000000"/>
          <w:kern w:val="0"/>
          <w14:ligatures w14:val="none"/>
        </w:rPr>
        <w:t>They asked, “Who healed you? What happened?”</w:t>
      </w:r>
    </w:p>
    <w:p w14:paraId="5CB0E422"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11 </w:t>
      </w:r>
      <w:r w:rsidRPr="00DE032F">
        <w:rPr>
          <w:rFonts w:ascii="Arial" w:hAnsi="Arial" w:cs="Arial"/>
          <w:color w:val="000000"/>
          <w:kern w:val="0"/>
          <w14:ligatures w14:val="none"/>
        </w:rPr>
        <w:t>He told them, “The man they call Jesus made mud and spread it over my eyes and told me, ‘Go to the pool of Siloam and wash yourself.’ So I went and washed, and now I can see!”</w:t>
      </w:r>
    </w:p>
    <w:p w14:paraId="092CD4F5"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lastRenderedPageBreak/>
        <w:t>12 </w:t>
      </w:r>
      <w:r w:rsidRPr="00DE032F">
        <w:rPr>
          <w:rFonts w:ascii="Arial" w:hAnsi="Arial" w:cs="Arial"/>
          <w:color w:val="000000"/>
          <w:kern w:val="0"/>
          <w14:ligatures w14:val="none"/>
        </w:rPr>
        <w:t>“Where is he now?” they asked.</w:t>
      </w:r>
    </w:p>
    <w:p w14:paraId="17F25E00"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color w:val="000000"/>
          <w:kern w:val="0"/>
          <w14:ligatures w14:val="none"/>
        </w:rPr>
        <w:t>“I don’t know,” he replied.</w:t>
      </w:r>
    </w:p>
    <w:p w14:paraId="480CD2CF"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13 </w:t>
      </w:r>
      <w:r w:rsidRPr="00DE032F">
        <w:rPr>
          <w:rFonts w:ascii="Arial" w:hAnsi="Arial" w:cs="Arial"/>
          <w:color w:val="000000"/>
          <w:kern w:val="0"/>
          <w14:ligatures w14:val="none"/>
        </w:rPr>
        <w:t>Then they took the man who had been blind to the Pharisees,</w:t>
      </w:r>
      <w:r w:rsidRPr="00DE032F">
        <w:rPr>
          <w:rFonts w:ascii="Arial" w:hAnsi="Arial" w:cs="Arial"/>
          <w:b/>
          <w:bCs/>
          <w:color w:val="000000"/>
          <w:kern w:val="0"/>
          <w:vertAlign w:val="superscript"/>
          <w14:ligatures w14:val="none"/>
        </w:rPr>
        <w:t>14 </w:t>
      </w:r>
      <w:r w:rsidRPr="00DE032F">
        <w:rPr>
          <w:rFonts w:ascii="Arial" w:hAnsi="Arial" w:cs="Arial"/>
          <w:color w:val="000000"/>
          <w:kern w:val="0"/>
          <w14:ligatures w14:val="none"/>
        </w:rPr>
        <w:t>because it was on the Sabbath that Jesus had made the mud and healed him. </w:t>
      </w:r>
      <w:r w:rsidRPr="00DE032F">
        <w:rPr>
          <w:rFonts w:ascii="Arial" w:hAnsi="Arial" w:cs="Arial"/>
          <w:b/>
          <w:bCs/>
          <w:color w:val="000000"/>
          <w:kern w:val="0"/>
          <w:vertAlign w:val="superscript"/>
          <w14:ligatures w14:val="none"/>
        </w:rPr>
        <w:t>15 </w:t>
      </w:r>
      <w:r w:rsidRPr="00DE032F">
        <w:rPr>
          <w:rFonts w:ascii="Arial" w:hAnsi="Arial" w:cs="Arial"/>
          <w:color w:val="000000"/>
          <w:kern w:val="0"/>
          <w14:ligatures w14:val="none"/>
        </w:rPr>
        <w:t>The Pharisees asked the man all about it. So he told them, “He put the mud over my eyes, and when I washed it away, I could see!”</w:t>
      </w:r>
    </w:p>
    <w:p w14:paraId="2F001A81"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16 </w:t>
      </w:r>
      <w:r w:rsidRPr="00DE032F">
        <w:rPr>
          <w:rFonts w:ascii="Arial" w:hAnsi="Arial" w:cs="Arial"/>
          <w:color w:val="000000"/>
          <w:kern w:val="0"/>
          <w14:ligatures w14:val="none"/>
        </w:rPr>
        <w:t>Some of the Pharisees said, “This man Jesus is not from God, for he is working on the Sabbath.” Others said, “But how could an ordinary sinner do such miraculous signs?” So there was a deep division of opinion among them.</w:t>
      </w:r>
    </w:p>
    <w:p w14:paraId="32058F65"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17 </w:t>
      </w:r>
      <w:r w:rsidRPr="00DE032F">
        <w:rPr>
          <w:rFonts w:ascii="Arial" w:hAnsi="Arial" w:cs="Arial"/>
          <w:color w:val="000000"/>
          <w:kern w:val="0"/>
          <w14:ligatures w14:val="none"/>
        </w:rPr>
        <w:t>Then the Pharisees again questioned the man who had been blind and demanded, “What’s your opinion about this man who healed you?”</w:t>
      </w:r>
    </w:p>
    <w:p w14:paraId="1A5AE8F0"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color w:val="000000"/>
          <w:kern w:val="0"/>
          <w14:ligatures w14:val="none"/>
        </w:rPr>
        <w:t>The man replied, “I think he must be a prophet.”</w:t>
      </w:r>
    </w:p>
    <w:p w14:paraId="2CA71176"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18 </w:t>
      </w:r>
      <w:r w:rsidRPr="00DE032F">
        <w:rPr>
          <w:rFonts w:ascii="Arial" w:hAnsi="Arial" w:cs="Arial"/>
          <w:color w:val="000000"/>
          <w:kern w:val="0"/>
          <w14:ligatures w14:val="none"/>
        </w:rPr>
        <w:t>The Jewish leaders still refused to believe the man had been blind and could now see, so they called in his parents. </w:t>
      </w:r>
      <w:r w:rsidRPr="00DE032F">
        <w:rPr>
          <w:rFonts w:ascii="Arial" w:hAnsi="Arial" w:cs="Arial"/>
          <w:b/>
          <w:bCs/>
          <w:color w:val="000000"/>
          <w:kern w:val="0"/>
          <w:vertAlign w:val="superscript"/>
          <w14:ligatures w14:val="none"/>
        </w:rPr>
        <w:t>19 </w:t>
      </w:r>
      <w:r w:rsidRPr="00DE032F">
        <w:rPr>
          <w:rFonts w:ascii="Arial" w:hAnsi="Arial" w:cs="Arial"/>
          <w:color w:val="000000"/>
          <w:kern w:val="0"/>
          <w14:ligatures w14:val="none"/>
        </w:rPr>
        <w:t>They asked them, “Is this your son? Was he born blind? If so, how can he now see?”</w:t>
      </w:r>
    </w:p>
    <w:p w14:paraId="2055A047"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20 </w:t>
      </w:r>
      <w:r w:rsidRPr="00DE032F">
        <w:rPr>
          <w:rFonts w:ascii="Arial" w:hAnsi="Arial" w:cs="Arial"/>
          <w:color w:val="000000"/>
          <w:kern w:val="0"/>
          <w14:ligatures w14:val="none"/>
        </w:rPr>
        <w:t>His parents replied, “We know this is our son and that he was born blind, </w:t>
      </w:r>
      <w:r w:rsidRPr="00DE032F">
        <w:rPr>
          <w:rFonts w:ascii="Arial" w:hAnsi="Arial" w:cs="Arial"/>
          <w:b/>
          <w:bCs/>
          <w:color w:val="000000"/>
          <w:kern w:val="0"/>
          <w:vertAlign w:val="superscript"/>
          <w14:ligatures w14:val="none"/>
        </w:rPr>
        <w:t>21 </w:t>
      </w:r>
      <w:r w:rsidRPr="00DE032F">
        <w:rPr>
          <w:rFonts w:ascii="Arial" w:hAnsi="Arial" w:cs="Arial"/>
          <w:color w:val="000000"/>
          <w:kern w:val="0"/>
          <w14:ligatures w14:val="none"/>
        </w:rPr>
        <w:t>but we don’t know how he can see or who healed him. Ask him. He is old enough to speak for himself.” </w:t>
      </w:r>
      <w:r w:rsidRPr="00DE032F">
        <w:rPr>
          <w:rFonts w:ascii="Arial" w:hAnsi="Arial" w:cs="Arial"/>
          <w:b/>
          <w:bCs/>
          <w:color w:val="000000"/>
          <w:kern w:val="0"/>
          <w:vertAlign w:val="superscript"/>
          <w14:ligatures w14:val="none"/>
        </w:rPr>
        <w:t>22 </w:t>
      </w:r>
      <w:r w:rsidRPr="00DE032F">
        <w:rPr>
          <w:rFonts w:ascii="Arial" w:hAnsi="Arial" w:cs="Arial"/>
          <w:color w:val="000000"/>
          <w:kern w:val="0"/>
          <w14:ligatures w14:val="none"/>
        </w:rPr>
        <w:t>His parents said this because they were afraid of the Jewish leaders, who had announced that anyone saying Jesus was the Messiah would be expelled from the synagogue. </w:t>
      </w:r>
      <w:r w:rsidRPr="00DE032F">
        <w:rPr>
          <w:rFonts w:ascii="Arial" w:hAnsi="Arial" w:cs="Arial"/>
          <w:b/>
          <w:bCs/>
          <w:color w:val="000000"/>
          <w:kern w:val="0"/>
          <w:vertAlign w:val="superscript"/>
          <w14:ligatures w14:val="none"/>
        </w:rPr>
        <w:t>23 </w:t>
      </w:r>
      <w:r w:rsidRPr="00DE032F">
        <w:rPr>
          <w:rFonts w:ascii="Arial" w:hAnsi="Arial" w:cs="Arial"/>
          <w:color w:val="000000"/>
          <w:kern w:val="0"/>
          <w14:ligatures w14:val="none"/>
        </w:rPr>
        <w:t>That’s why they said, “He is old enough. Ask him.”</w:t>
      </w:r>
    </w:p>
    <w:p w14:paraId="0FF2976B" w14:textId="2BCBD2FF"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24 </w:t>
      </w:r>
      <w:r w:rsidRPr="00DE032F">
        <w:rPr>
          <w:rFonts w:ascii="Arial" w:hAnsi="Arial" w:cs="Arial"/>
          <w:color w:val="000000"/>
          <w:kern w:val="0"/>
          <w14:ligatures w14:val="none"/>
        </w:rPr>
        <w:t>So for the second time they called in the man who had been blind and told him, “God should get the glory for this, because we know this man Jesus is a sinner.”</w:t>
      </w:r>
    </w:p>
    <w:p w14:paraId="68A78C41"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25 </w:t>
      </w:r>
      <w:r w:rsidRPr="00DE032F">
        <w:rPr>
          <w:rFonts w:ascii="Arial" w:hAnsi="Arial" w:cs="Arial"/>
          <w:color w:val="000000"/>
          <w:kern w:val="0"/>
          <w14:ligatures w14:val="none"/>
        </w:rPr>
        <w:t>“I don’t know whether he is a sinner,” the man replied. “But I know this: I was blind, and now I can see!”</w:t>
      </w:r>
    </w:p>
    <w:p w14:paraId="7EBC9624"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26 </w:t>
      </w:r>
      <w:r w:rsidRPr="00DE032F">
        <w:rPr>
          <w:rFonts w:ascii="Arial" w:hAnsi="Arial" w:cs="Arial"/>
          <w:color w:val="000000"/>
          <w:kern w:val="0"/>
          <w14:ligatures w14:val="none"/>
        </w:rPr>
        <w:t>“But what did he do?” they asked. “How did he heal you?”</w:t>
      </w:r>
    </w:p>
    <w:p w14:paraId="23D8DEF0"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27 </w:t>
      </w:r>
      <w:r w:rsidRPr="00DE032F">
        <w:rPr>
          <w:rFonts w:ascii="Arial" w:hAnsi="Arial" w:cs="Arial"/>
          <w:color w:val="000000"/>
          <w:kern w:val="0"/>
          <w14:ligatures w14:val="none"/>
        </w:rPr>
        <w:t>“Look!” the man exclaimed. “I told you once. Didn’t you listen? Why do you want to hear it again? Do you want to become his disciples, too?”</w:t>
      </w:r>
    </w:p>
    <w:p w14:paraId="51ED5A67"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28 </w:t>
      </w:r>
      <w:r w:rsidRPr="00DE032F">
        <w:rPr>
          <w:rFonts w:ascii="Arial" w:hAnsi="Arial" w:cs="Arial"/>
          <w:color w:val="000000"/>
          <w:kern w:val="0"/>
          <w14:ligatures w14:val="none"/>
        </w:rPr>
        <w:t>Then they cursed him and said, “You are his disciple, but we are disciples of Moses! </w:t>
      </w:r>
      <w:r w:rsidRPr="00DE032F">
        <w:rPr>
          <w:rFonts w:ascii="Arial" w:hAnsi="Arial" w:cs="Arial"/>
          <w:b/>
          <w:bCs/>
          <w:color w:val="000000"/>
          <w:kern w:val="0"/>
          <w:vertAlign w:val="superscript"/>
          <w14:ligatures w14:val="none"/>
        </w:rPr>
        <w:t>29 </w:t>
      </w:r>
      <w:r w:rsidRPr="00DE032F">
        <w:rPr>
          <w:rFonts w:ascii="Arial" w:hAnsi="Arial" w:cs="Arial"/>
          <w:color w:val="000000"/>
          <w:kern w:val="0"/>
          <w14:ligatures w14:val="none"/>
        </w:rPr>
        <w:t>We know God spoke to Moses, but we don’t even know where this man comes from.”</w:t>
      </w:r>
    </w:p>
    <w:p w14:paraId="19B20A9F"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lastRenderedPageBreak/>
        <w:t>30 </w:t>
      </w:r>
      <w:r w:rsidRPr="00DE032F">
        <w:rPr>
          <w:rFonts w:ascii="Arial" w:hAnsi="Arial" w:cs="Arial"/>
          <w:color w:val="000000"/>
          <w:kern w:val="0"/>
          <w14:ligatures w14:val="none"/>
        </w:rPr>
        <w:t>“Why, that’s very strange!” the man replied. “He healed my eyes, and yet you don’t know where he comes from? </w:t>
      </w:r>
      <w:r w:rsidRPr="00DE032F">
        <w:rPr>
          <w:rFonts w:ascii="Arial" w:hAnsi="Arial" w:cs="Arial"/>
          <w:b/>
          <w:bCs/>
          <w:color w:val="000000"/>
          <w:kern w:val="0"/>
          <w:vertAlign w:val="superscript"/>
          <w14:ligatures w14:val="none"/>
        </w:rPr>
        <w:t>31 </w:t>
      </w:r>
      <w:r w:rsidRPr="00DE032F">
        <w:rPr>
          <w:rFonts w:ascii="Arial" w:hAnsi="Arial" w:cs="Arial"/>
          <w:color w:val="000000"/>
          <w:kern w:val="0"/>
          <w14:ligatures w14:val="none"/>
        </w:rPr>
        <w:t>We know that God doesn’t listen to sinners, but he is ready to hear those who worship him and do his will. </w:t>
      </w:r>
      <w:r w:rsidRPr="00DE032F">
        <w:rPr>
          <w:rFonts w:ascii="Arial" w:hAnsi="Arial" w:cs="Arial"/>
          <w:b/>
          <w:bCs/>
          <w:color w:val="000000"/>
          <w:kern w:val="0"/>
          <w:vertAlign w:val="superscript"/>
          <w14:ligatures w14:val="none"/>
        </w:rPr>
        <w:t>32 </w:t>
      </w:r>
      <w:r w:rsidRPr="00DE032F">
        <w:rPr>
          <w:rFonts w:ascii="Arial" w:hAnsi="Arial" w:cs="Arial"/>
          <w:color w:val="000000"/>
          <w:kern w:val="0"/>
          <w14:ligatures w14:val="none"/>
        </w:rPr>
        <w:t>Ever since the world began, no one has been able to open the eyes of someone born blind. </w:t>
      </w:r>
      <w:r w:rsidRPr="00DE032F">
        <w:rPr>
          <w:rFonts w:ascii="Arial" w:hAnsi="Arial" w:cs="Arial"/>
          <w:b/>
          <w:bCs/>
          <w:color w:val="000000"/>
          <w:kern w:val="0"/>
          <w:vertAlign w:val="superscript"/>
          <w14:ligatures w14:val="none"/>
        </w:rPr>
        <w:t>33 </w:t>
      </w:r>
      <w:r w:rsidRPr="00DE032F">
        <w:rPr>
          <w:rFonts w:ascii="Arial" w:hAnsi="Arial" w:cs="Arial"/>
          <w:color w:val="000000"/>
          <w:kern w:val="0"/>
          <w14:ligatures w14:val="none"/>
        </w:rPr>
        <w:t>If this man were not from God, he couldn’t have done it.”</w:t>
      </w:r>
    </w:p>
    <w:p w14:paraId="5E4E2A23"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34 </w:t>
      </w:r>
      <w:r w:rsidRPr="00DE032F">
        <w:rPr>
          <w:rFonts w:ascii="Arial" w:hAnsi="Arial" w:cs="Arial"/>
          <w:color w:val="000000"/>
          <w:kern w:val="0"/>
          <w14:ligatures w14:val="none"/>
        </w:rPr>
        <w:t>“You were born a total sinner!” they answered. “Are you trying to teach us?” And they threw him out of the synagogue.</w:t>
      </w:r>
    </w:p>
    <w:p w14:paraId="77B35947" w14:textId="77777777" w:rsidR="00CC1756" w:rsidRPr="00B778FB" w:rsidRDefault="00CC1756" w:rsidP="008202FA">
      <w:pPr>
        <w:spacing w:before="300" w:after="150" w:line="276" w:lineRule="auto"/>
        <w:outlineLvl w:val="2"/>
        <w:rPr>
          <w:rFonts w:ascii="Arial" w:eastAsia="Times New Roman" w:hAnsi="Arial" w:cs="Arial"/>
          <w:b/>
          <w:bCs/>
          <w:color w:val="000000"/>
          <w:kern w:val="0"/>
          <w:sz w:val="28"/>
          <w:szCs w:val="28"/>
          <w14:ligatures w14:val="none"/>
        </w:rPr>
      </w:pPr>
      <w:r w:rsidRPr="00B778FB">
        <w:rPr>
          <w:rFonts w:ascii="Arial" w:eastAsia="Times New Roman" w:hAnsi="Arial" w:cs="Arial"/>
          <w:b/>
          <w:bCs/>
          <w:color w:val="000000"/>
          <w:kern w:val="0"/>
          <w:sz w:val="28"/>
          <w:szCs w:val="28"/>
          <w14:ligatures w14:val="none"/>
        </w:rPr>
        <w:t>Spiritual Blindness</w:t>
      </w:r>
    </w:p>
    <w:p w14:paraId="3674ED75" w14:textId="347C7718"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35 </w:t>
      </w:r>
      <w:r w:rsidRPr="00DE032F">
        <w:rPr>
          <w:rFonts w:ascii="Arial" w:hAnsi="Arial" w:cs="Arial"/>
          <w:color w:val="000000"/>
          <w:kern w:val="0"/>
          <w14:ligatures w14:val="none"/>
        </w:rPr>
        <w:t>When Jesus heard what had happened, he found the man and asked, “Do you believe in the Son of Man?”</w:t>
      </w:r>
    </w:p>
    <w:p w14:paraId="3EC6744D"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36 </w:t>
      </w:r>
      <w:r w:rsidRPr="00DE032F">
        <w:rPr>
          <w:rFonts w:ascii="Arial" w:hAnsi="Arial" w:cs="Arial"/>
          <w:color w:val="000000"/>
          <w:kern w:val="0"/>
          <w14:ligatures w14:val="none"/>
        </w:rPr>
        <w:t>The man answered, “Who is he, sir? I want to believe in him.”</w:t>
      </w:r>
    </w:p>
    <w:p w14:paraId="5E687CCC"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37 </w:t>
      </w:r>
      <w:r w:rsidRPr="00DE032F">
        <w:rPr>
          <w:rFonts w:ascii="Arial" w:hAnsi="Arial" w:cs="Arial"/>
          <w:color w:val="000000"/>
          <w:kern w:val="0"/>
          <w14:ligatures w14:val="none"/>
        </w:rPr>
        <w:t>“You have seen him,” Jesus said, “and he is speaking to you!”</w:t>
      </w:r>
    </w:p>
    <w:p w14:paraId="69887B3E"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38 </w:t>
      </w:r>
      <w:r w:rsidRPr="00DE032F">
        <w:rPr>
          <w:rFonts w:ascii="Arial" w:hAnsi="Arial" w:cs="Arial"/>
          <w:color w:val="000000"/>
          <w:kern w:val="0"/>
          <w14:ligatures w14:val="none"/>
        </w:rPr>
        <w:t>“Yes, Lord, I believe!” the man said. And he worshiped Jesus.</w:t>
      </w:r>
    </w:p>
    <w:p w14:paraId="33ECF143" w14:textId="600AF693"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39 </w:t>
      </w:r>
      <w:r w:rsidRPr="00DE032F">
        <w:rPr>
          <w:rFonts w:ascii="Arial" w:hAnsi="Arial" w:cs="Arial"/>
          <w:color w:val="000000"/>
          <w:kern w:val="0"/>
          <w14:ligatures w14:val="none"/>
        </w:rPr>
        <w:t>Then Jesus told him, “I entered this world to render judgment—to give sight to the blind and to show those who think they see</w:t>
      </w:r>
      <w:r w:rsidRPr="00DE032F">
        <w:rPr>
          <w:rFonts w:ascii="Arial" w:hAnsi="Arial" w:cs="Arial"/>
          <w:color w:val="000000"/>
          <w:kern w:val="0"/>
          <w:vertAlign w:val="superscript"/>
          <w14:ligatures w14:val="none"/>
        </w:rPr>
        <w:t>[</w:t>
      </w:r>
      <w:hyperlink r:id="rId7" w:anchor="fen-NLT-26445e" w:tooltip="See footnote e" w:history="1">
        <w:r w:rsidRPr="00DE032F">
          <w:rPr>
            <w:rFonts w:ascii="Arial" w:hAnsi="Arial" w:cs="Arial"/>
            <w:color w:val="517E90"/>
            <w:kern w:val="0"/>
            <w:u w:val="single"/>
            <w:vertAlign w:val="superscript"/>
            <w14:ligatures w14:val="none"/>
          </w:rPr>
          <w:t>e</w:t>
        </w:r>
      </w:hyperlink>
      <w:r w:rsidRPr="00DE032F">
        <w:rPr>
          <w:rFonts w:ascii="Arial" w:hAnsi="Arial" w:cs="Arial"/>
          <w:color w:val="000000"/>
          <w:kern w:val="0"/>
          <w:vertAlign w:val="superscript"/>
          <w14:ligatures w14:val="none"/>
        </w:rPr>
        <w:t>]</w:t>
      </w:r>
      <w:r w:rsidRPr="00DE032F">
        <w:rPr>
          <w:rFonts w:ascii="Arial" w:hAnsi="Arial" w:cs="Arial"/>
          <w:color w:val="000000"/>
          <w:kern w:val="0"/>
          <w14:ligatures w14:val="none"/>
        </w:rPr>
        <w:t> that they are blind.”</w:t>
      </w:r>
    </w:p>
    <w:p w14:paraId="23F054DC" w14:textId="77777777" w:rsidR="00CC1756" w:rsidRPr="00DE032F" w:rsidRDefault="00CC1756" w:rsidP="008202FA">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40 </w:t>
      </w:r>
      <w:r w:rsidRPr="00DE032F">
        <w:rPr>
          <w:rFonts w:ascii="Arial" w:hAnsi="Arial" w:cs="Arial"/>
          <w:color w:val="000000"/>
          <w:kern w:val="0"/>
          <w14:ligatures w14:val="none"/>
        </w:rPr>
        <w:t>Some Pharisees who were standing nearby heard him and asked, “Are you saying we’re blind?”</w:t>
      </w:r>
    </w:p>
    <w:p w14:paraId="480553FB" w14:textId="56FB1D88" w:rsidR="00C471AC" w:rsidRPr="000B66A3" w:rsidRDefault="00CC1756" w:rsidP="000B66A3">
      <w:pPr>
        <w:spacing w:before="100" w:beforeAutospacing="1" w:after="100" w:afterAutospacing="1" w:line="276" w:lineRule="auto"/>
        <w:rPr>
          <w:rFonts w:ascii="Arial" w:hAnsi="Arial" w:cs="Arial"/>
          <w:color w:val="000000"/>
          <w:kern w:val="0"/>
          <w14:ligatures w14:val="none"/>
        </w:rPr>
      </w:pPr>
      <w:r w:rsidRPr="00DE032F">
        <w:rPr>
          <w:rFonts w:ascii="Arial" w:hAnsi="Arial" w:cs="Arial"/>
          <w:b/>
          <w:bCs/>
          <w:color w:val="000000"/>
          <w:kern w:val="0"/>
          <w:vertAlign w:val="superscript"/>
          <w14:ligatures w14:val="none"/>
        </w:rPr>
        <w:t>41 </w:t>
      </w:r>
      <w:r w:rsidRPr="00DE032F">
        <w:rPr>
          <w:rFonts w:ascii="Arial" w:hAnsi="Arial" w:cs="Arial"/>
          <w:color w:val="000000"/>
          <w:kern w:val="0"/>
          <w14:ligatures w14:val="none"/>
        </w:rPr>
        <w:t>“If you were blind, you wouldn’t be guilty,” Jesus replied. “But you remain guilty because you claim you can see.</w:t>
      </w:r>
    </w:p>
    <w:p w14:paraId="3A468D39" w14:textId="77777777" w:rsidR="00202104" w:rsidRDefault="00AB1EF8" w:rsidP="00C11829">
      <w:pPr>
        <w:spacing w:line="276" w:lineRule="auto"/>
        <w:rPr>
          <w:rFonts w:ascii="Arial" w:hAnsi="Arial" w:cs="Arial"/>
          <w:b/>
          <w:bCs/>
        </w:rPr>
      </w:pPr>
      <w:r w:rsidRPr="00C11829">
        <w:rPr>
          <w:rFonts w:ascii="Arial" w:hAnsi="Arial" w:cs="Arial"/>
          <w:b/>
          <w:bCs/>
        </w:rPr>
        <w:t>Verse</w:t>
      </w:r>
      <w:r w:rsidR="001D6520">
        <w:rPr>
          <w:rFonts w:ascii="Arial" w:hAnsi="Arial" w:cs="Arial"/>
          <w:b/>
          <w:bCs/>
        </w:rPr>
        <w:t>s</w:t>
      </w:r>
      <w:r w:rsidR="0023503F">
        <w:rPr>
          <w:rFonts w:ascii="Arial" w:hAnsi="Arial" w:cs="Arial"/>
          <w:b/>
          <w:bCs/>
        </w:rPr>
        <w:t xml:space="preserve"> 1</w:t>
      </w:r>
      <w:r w:rsidR="001D6520">
        <w:rPr>
          <w:rFonts w:ascii="Arial" w:hAnsi="Arial" w:cs="Arial"/>
          <w:b/>
          <w:bCs/>
        </w:rPr>
        <w:t xml:space="preserve"> and 2</w:t>
      </w:r>
    </w:p>
    <w:p w14:paraId="0097BED4" w14:textId="4F7E45BF" w:rsidR="00AB1EF8" w:rsidRPr="00C11829" w:rsidRDefault="007441E8" w:rsidP="00C11829">
      <w:pPr>
        <w:spacing w:line="276" w:lineRule="auto"/>
        <w:rPr>
          <w:rFonts w:ascii="Arial" w:hAnsi="Arial" w:cs="Arial"/>
        </w:rPr>
      </w:pPr>
      <w:r w:rsidRPr="00C11829">
        <w:rPr>
          <w:rFonts w:ascii="Arial" w:hAnsi="Arial" w:cs="Arial"/>
          <w:b/>
          <w:bCs/>
        </w:rPr>
        <w:t xml:space="preserve"> </w:t>
      </w:r>
      <w:r w:rsidR="00B90523" w:rsidRPr="00C11829">
        <w:rPr>
          <w:rFonts w:ascii="Arial" w:hAnsi="Arial" w:cs="Arial"/>
          <w:b/>
          <w:bCs/>
        </w:rPr>
        <w:t>(</w:t>
      </w:r>
      <w:r w:rsidR="001D6520">
        <w:rPr>
          <w:rFonts w:ascii="Arial" w:hAnsi="Arial" w:cs="Arial"/>
          <w:b/>
          <w:bCs/>
        </w:rPr>
        <w:t>Who Sinned?</w:t>
      </w:r>
      <w:r w:rsidR="00AB1EF8" w:rsidRPr="00C11829">
        <w:rPr>
          <w:rFonts w:ascii="Arial" w:hAnsi="Arial" w:cs="Arial"/>
          <w:b/>
          <w:bCs/>
        </w:rPr>
        <w:t>)</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p>
    <w:p w14:paraId="064F1C58" w14:textId="3DFF023B" w:rsidR="00D11A35" w:rsidRDefault="00B702C1" w:rsidP="006B58DC">
      <w:pPr>
        <w:spacing w:line="276" w:lineRule="auto"/>
        <w:rPr>
          <w:rFonts w:ascii="Arial" w:hAnsi="Arial" w:cs="Arial"/>
        </w:rPr>
      </w:pPr>
      <w:r w:rsidRPr="00C11829">
        <w:rPr>
          <w:rFonts w:ascii="Arial" w:hAnsi="Arial" w:cs="Arial"/>
          <w:b/>
          <w:bCs/>
        </w:rPr>
        <w:tab/>
      </w:r>
      <w:r w:rsidR="00202104">
        <w:rPr>
          <w:rFonts w:ascii="Arial" w:hAnsi="Arial" w:cs="Arial"/>
        </w:rPr>
        <w:t>In the beginning of this chapter, Jesus sees a man who has been blind since birth</w:t>
      </w:r>
      <w:r w:rsidR="007553A9">
        <w:rPr>
          <w:rFonts w:ascii="Arial" w:hAnsi="Arial" w:cs="Arial"/>
        </w:rPr>
        <w:t xml:space="preserve"> and his disciples want to know whose sin caused the blindness.  The reason they are asking this question, is because Moses wrote in Exodus 20:5 and 34:7 that the sins of the father would be passed down through several generations.  Most people thought that if you had some disease or disability, that it was the result of sin either in that person or in their parents.  A father could be practicing idolatry, and teach that to his children and his grandchildren and that would carry that sin on for several generations.  Although Moses had said this as a warning to keep people from sinning, Ezekiel later prophesied </w:t>
      </w:r>
      <w:r w:rsidR="00B502B3">
        <w:rPr>
          <w:rFonts w:ascii="Arial" w:hAnsi="Arial" w:cs="Arial"/>
        </w:rPr>
        <w:t xml:space="preserve">in 18:20 that the children would no longer suffer for the sins of their parents. </w:t>
      </w:r>
      <w:r w:rsidR="00B502B3">
        <w:rPr>
          <w:rFonts w:ascii="Arial" w:hAnsi="Arial" w:cs="Arial"/>
        </w:rPr>
        <w:lastRenderedPageBreak/>
        <w:t>Although Ezekiel had put an end to this generational sin, many people still believed that was the only way you could be born with a disability.</w:t>
      </w:r>
    </w:p>
    <w:p w14:paraId="22A33875" w14:textId="2F188E15"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2 thru </w:t>
      </w:r>
      <w:r w:rsidR="00B502B3">
        <w:rPr>
          <w:rFonts w:ascii="Arial" w:hAnsi="Arial" w:cs="Arial"/>
          <w:b/>
          <w:bCs/>
        </w:rPr>
        <w:t>5</w:t>
      </w:r>
      <w:r w:rsidRPr="00C11829">
        <w:rPr>
          <w:rFonts w:ascii="Arial" w:hAnsi="Arial" w:cs="Arial"/>
          <w:b/>
          <w:bCs/>
        </w:rPr>
        <w:t xml:space="preserve"> (</w:t>
      </w:r>
      <w:r w:rsidR="00B502B3">
        <w:rPr>
          <w:rFonts w:ascii="Arial" w:hAnsi="Arial" w:cs="Arial"/>
          <w:b/>
          <w:bCs/>
        </w:rPr>
        <w:t>Born for a Purpose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0D4FC696" w:rsidR="007C54D6" w:rsidRDefault="007C54D6" w:rsidP="006B58DC">
      <w:pPr>
        <w:spacing w:line="276" w:lineRule="auto"/>
        <w:rPr>
          <w:rFonts w:ascii="Arial" w:hAnsi="Arial" w:cs="Arial"/>
        </w:rPr>
      </w:pPr>
      <w:r w:rsidRPr="00C11829">
        <w:rPr>
          <w:rFonts w:ascii="Arial" w:hAnsi="Arial" w:cs="Arial"/>
          <w:b/>
          <w:bCs/>
        </w:rPr>
        <w:tab/>
      </w:r>
      <w:r w:rsidR="00B502B3">
        <w:rPr>
          <w:rFonts w:ascii="Arial" w:hAnsi="Arial" w:cs="Arial"/>
        </w:rPr>
        <w:t>Jesus quickly tells His disciples that neither one was to blame for the man’s blindness.  This man had been born blind specifically for this moment, so that the power of God might be manifested to the world.  The blind man had a purpose that only God knew about when he was born and Jesus works quickly to display the power of God through a miracle.  Jesus emphasizes that there was only a limited amount of time when He would be here on Earth, but that while He was here, He would be the light of the world.</w:t>
      </w:r>
    </w:p>
    <w:p w14:paraId="3335E2B7" w14:textId="59784BA4" w:rsidR="00B502B3" w:rsidRDefault="00B502B3" w:rsidP="006B58DC">
      <w:pPr>
        <w:spacing w:line="276" w:lineRule="auto"/>
        <w:rPr>
          <w:rFonts w:ascii="Arial" w:hAnsi="Arial" w:cs="Arial"/>
        </w:rPr>
      </w:pPr>
      <w:r>
        <w:rPr>
          <w:rFonts w:ascii="Arial" w:hAnsi="Arial" w:cs="Arial"/>
        </w:rPr>
        <w:tab/>
        <w:t>We should keep this in mind that everyone is born for a purpose.  In today’s world of technology, we have ultrasound</w:t>
      </w:r>
      <w:r w:rsidR="00B82000">
        <w:rPr>
          <w:rFonts w:ascii="Arial" w:hAnsi="Arial" w:cs="Arial"/>
        </w:rPr>
        <w:t xml:space="preserve"> and</w:t>
      </w:r>
      <w:r>
        <w:rPr>
          <w:rFonts w:ascii="Arial" w:hAnsi="Arial" w:cs="Arial"/>
        </w:rPr>
        <w:t xml:space="preserve"> blood test</w:t>
      </w:r>
      <w:r w:rsidR="00B82000">
        <w:rPr>
          <w:rFonts w:ascii="Arial" w:hAnsi="Arial" w:cs="Arial"/>
        </w:rPr>
        <w:t xml:space="preserve"> that can tell us much about a baby before it is ever born.  I remember seeing my son and daughter on an ultrasound before they were born, and I was amazed that we could see them while they were still inside their mother’s womb.</w:t>
      </w:r>
      <w:r>
        <w:rPr>
          <w:rFonts w:ascii="Arial" w:hAnsi="Arial" w:cs="Arial"/>
        </w:rPr>
        <w:t xml:space="preserve"> </w:t>
      </w:r>
      <w:r w:rsidR="00B82000">
        <w:rPr>
          <w:rFonts w:ascii="Arial" w:hAnsi="Arial" w:cs="Arial"/>
        </w:rPr>
        <w:t>These technologies can be used to detect heart problems before a baby is born and surgery can even be performed while the baby is still inside the womb to fix a baby’s heart before it is ever born.  That is a true miracle in my opinion.</w:t>
      </w:r>
    </w:p>
    <w:p w14:paraId="65EB96EC" w14:textId="5A9733DB" w:rsidR="00B82000" w:rsidRDefault="00B82000" w:rsidP="006B58DC">
      <w:pPr>
        <w:spacing w:line="276" w:lineRule="auto"/>
        <w:rPr>
          <w:rFonts w:ascii="Arial" w:hAnsi="Arial" w:cs="Arial"/>
        </w:rPr>
      </w:pPr>
      <w:r>
        <w:rPr>
          <w:rFonts w:ascii="Arial" w:hAnsi="Arial" w:cs="Arial"/>
        </w:rPr>
        <w:tab/>
        <w:t>Unfortunately, these same technologies can also be used for evil as well.  Some people see these problems in a baby and decide they want to murder the baby rather than care for a child with a disability.  Every life is precious in God’s sight, and we should never ever murder a child just because it is not perfect.  Many children with disabilities at birth go on to thrive in spite of their issues.  God has a purpose for everyone, and it is not for us to simply discard a human life because it does not meet our standards.</w:t>
      </w:r>
    </w:p>
    <w:p w14:paraId="0C6E000B" w14:textId="0255ADA0" w:rsidR="008B1424" w:rsidRPr="00C11829" w:rsidRDefault="008B1424" w:rsidP="008B1424">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6</w:t>
      </w:r>
      <w:r>
        <w:rPr>
          <w:rFonts w:ascii="Arial" w:hAnsi="Arial" w:cs="Arial"/>
          <w:b/>
          <w:bCs/>
        </w:rPr>
        <w:t xml:space="preserve"> </w:t>
      </w:r>
      <w:r>
        <w:rPr>
          <w:rFonts w:ascii="Arial" w:hAnsi="Arial" w:cs="Arial"/>
          <w:b/>
          <w:bCs/>
        </w:rPr>
        <w:t>and 7</w:t>
      </w:r>
      <w:r w:rsidRPr="00C11829">
        <w:rPr>
          <w:rFonts w:ascii="Arial" w:hAnsi="Arial" w:cs="Arial"/>
          <w:b/>
          <w:bCs/>
        </w:rPr>
        <w:t xml:space="preserve"> (</w:t>
      </w:r>
      <w:r>
        <w:rPr>
          <w:rFonts w:ascii="Arial" w:hAnsi="Arial" w:cs="Arial"/>
          <w:b/>
          <w:bCs/>
        </w:rPr>
        <w:t>Miraculous Healing</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5D9F66B" w14:textId="2974E43C" w:rsidR="008B1424" w:rsidRDefault="008B1424" w:rsidP="008B1424">
      <w:pPr>
        <w:spacing w:line="276" w:lineRule="auto"/>
        <w:rPr>
          <w:rFonts w:ascii="Arial" w:hAnsi="Arial" w:cs="Arial"/>
        </w:rPr>
      </w:pPr>
      <w:r w:rsidRPr="00C11829">
        <w:rPr>
          <w:rFonts w:ascii="Arial" w:hAnsi="Arial" w:cs="Arial"/>
          <w:b/>
          <w:bCs/>
        </w:rPr>
        <w:tab/>
      </w:r>
      <w:r>
        <w:rPr>
          <w:rFonts w:ascii="Arial" w:hAnsi="Arial" w:cs="Arial"/>
        </w:rPr>
        <w:t>Jesus</w:t>
      </w:r>
      <w:r>
        <w:rPr>
          <w:rFonts w:ascii="Arial" w:hAnsi="Arial" w:cs="Arial"/>
        </w:rPr>
        <w:t xml:space="preserve"> does something in this miracle that seems very weird to us, but it was not uncommon during that time.  Jesus picks up some clay from the gro</w:t>
      </w:r>
      <w:r w:rsidR="006D7B9E">
        <w:rPr>
          <w:rFonts w:ascii="Arial" w:hAnsi="Arial" w:cs="Arial"/>
        </w:rPr>
        <w:t xml:space="preserve">und and adds his spit to it to make a paste and then he rubs it on the blind man’s eyes.  Jesus did this at least two other times in Mark 7:33 to heal a deaf man and again in Mark 8:23 to heal another blind man.  </w:t>
      </w:r>
    </w:p>
    <w:p w14:paraId="24A38331" w14:textId="29EA99C8" w:rsidR="006D7B9E" w:rsidRDefault="006D7B9E" w:rsidP="008B1424">
      <w:pPr>
        <w:spacing w:line="276" w:lineRule="auto"/>
        <w:rPr>
          <w:rFonts w:ascii="Arial" w:hAnsi="Arial" w:cs="Arial"/>
        </w:rPr>
      </w:pPr>
      <w:r>
        <w:rPr>
          <w:rFonts w:ascii="Arial" w:hAnsi="Arial" w:cs="Arial"/>
        </w:rPr>
        <w:tab/>
        <w:t>Next Jesus tells him to go and wash in the Pool of Siloam. The blind man probably could not find his way to the Pool, so one of his friends or even one of the disciples may have taken him to this Pool.  The man washes the mud from his eyes and now he can see!  This may have been a test of his faith or it may have had some other purpose, but either way he has now been healed.</w:t>
      </w:r>
    </w:p>
    <w:p w14:paraId="47D21DB7" w14:textId="2F8E022E" w:rsidR="00904F89" w:rsidRPr="00C11829" w:rsidRDefault="00904F89" w:rsidP="00904F89">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w:t>
      </w:r>
      <w:r>
        <w:rPr>
          <w:rFonts w:ascii="Arial" w:hAnsi="Arial" w:cs="Arial"/>
          <w:b/>
          <w:bCs/>
        </w:rPr>
        <w:t>8</w:t>
      </w:r>
      <w:r>
        <w:rPr>
          <w:rFonts w:ascii="Arial" w:hAnsi="Arial" w:cs="Arial"/>
          <w:b/>
          <w:bCs/>
        </w:rPr>
        <w:t xml:space="preserve"> thru </w:t>
      </w:r>
      <w:r>
        <w:rPr>
          <w:rFonts w:ascii="Arial" w:hAnsi="Arial" w:cs="Arial"/>
          <w:b/>
          <w:bCs/>
        </w:rPr>
        <w:t>12</w:t>
      </w:r>
      <w:r w:rsidRPr="00C11829">
        <w:rPr>
          <w:rFonts w:ascii="Arial" w:hAnsi="Arial" w:cs="Arial"/>
          <w:b/>
          <w:bCs/>
        </w:rPr>
        <w:t xml:space="preserve"> (</w:t>
      </w:r>
      <w:r>
        <w:rPr>
          <w:rFonts w:ascii="Arial" w:hAnsi="Arial" w:cs="Arial"/>
          <w:b/>
          <w:bCs/>
        </w:rPr>
        <w:t>Can’t Believe Your Own Eyes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690B08F" w14:textId="62CABF0F" w:rsidR="00904F89" w:rsidRDefault="00904F89" w:rsidP="00904F89">
      <w:pPr>
        <w:spacing w:line="276" w:lineRule="auto"/>
        <w:rPr>
          <w:rFonts w:ascii="Arial" w:hAnsi="Arial" w:cs="Arial"/>
        </w:rPr>
      </w:pPr>
      <w:r w:rsidRPr="00C11829">
        <w:rPr>
          <w:rFonts w:ascii="Arial" w:hAnsi="Arial" w:cs="Arial"/>
          <w:b/>
          <w:bCs/>
        </w:rPr>
        <w:tab/>
      </w:r>
      <w:r>
        <w:rPr>
          <w:rFonts w:ascii="Arial" w:hAnsi="Arial" w:cs="Arial"/>
        </w:rPr>
        <w:t>Jesus</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rsidSect="00CE322D">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17668" w14:textId="77777777" w:rsidR="000369ED" w:rsidRDefault="000369ED" w:rsidP="0064496E">
      <w:pPr>
        <w:spacing w:after="0" w:line="240" w:lineRule="auto"/>
      </w:pPr>
      <w:r>
        <w:separator/>
      </w:r>
    </w:p>
  </w:endnote>
  <w:endnote w:type="continuationSeparator" w:id="0">
    <w:p w14:paraId="04C50E58" w14:textId="77777777" w:rsidR="000369ED" w:rsidRDefault="000369ED"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548A" w14:textId="77777777" w:rsidR="000369ED" w:rsidRDefault="000369ED" w:rsidP="0064496E">
      <w:pPr>
        <w:spacing w:after="0" w:line="240" w:lineRule="auto"/>
      </w:pPr>
      <w:r>
        <w:separator/>
      </w:r>
    </w:p>
  </w:footnote>
  <w:footnote w:type="continuationSeparator" w:id="0">
    <w:p w14:paraId="59B5700F" w14:textId="77777777" w:rsidR="000369ED" w:rsidRDefault="000369ED"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231863C1" w14:textId="3E658D87" w:rsidR="00FA0943"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9ED"/>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50F"/>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150"/>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F4C"/>
    <w:rsid w:val="000B1F4D"/>
    <w:rsid w:val="000B26DA"/>
    <w:rsid w:val="000B3784"/>
    <w:rsid w:val="000B4140"/>
    <w:rsid w:val="000B43AE"/>
    <w:rsid w:val="000B5765"/>
    <w:rsid w:val="000B6214"/>
    <w:rsid w:val="000B66A3"/>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1ED5"/>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24B"/>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520"/>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EC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104"/>
    <w:rsid w:val="00202A7C"/>
    <w:rsid w:val="0020455A"/>
    <w:rsid w:val="00205D08"/>
    <w:rsid w:val="00205E2A"/>
    <w:rsid w:val="00206697"/>
    <w:rsid w:val="00207053"/>
    <w:rsid w:val="00207623"/>
    <w:rsid w:val="0020767F"/>
    <w:rsid w:val="00207FB9"/>
    <w:rsid w:val="00212121"/>
    <w:rsid w:val="00212621"/>
    <w:rsid w:val="00212691"/>
    <w:rsid w:val="002129FE"/>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82C"/>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38B"/>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A790B"/>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BF1"/>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93E"/>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7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D9B"/>
    <w:rsid w:val="005D7FCB"/>
    <w:rsid w:val="005E016B"/>
    <w:rsid w:val="005E0494"/>
    <w:rsid w:val="005E055C"/>
    <w:rsid w:val="005E1078"/>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113C"/>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9718C"/>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B9E"/>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53A9"/>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F3D"/>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027"/>
    <w:rsid w:val="00814B05"/>
    <w:rsid w:val="0081531C"/>
    <w:rsid w:val="00815413"/>
    <w:rsid w:val="00816A0C"/>
    <w:rsid w:val="00816C92"/>
    <w:rsid w:val="00817790"/>
    <w:rsid w:val="00817E7C"/>
    <w:rsid w:val="00820044"/>
    <w:rsid w:val="008201A3"/>
    <w:rsid w:val="008202FA"/>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B0AD5"/>
    <w:rsid w:val="008B0C2A"/>
    <w:rsid w:val="008B0CAA"/>
    <w:rsid w:val="008B1424"/>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4F89"/>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05F"/>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B9F"/>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62F"/>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2BE1"/>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939"/>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2B3"/>
    <w:rsid w:val="00B50698"/>
    <w:rsid w:val="00B51F1F"/>
    <w:rsid w:val="00B52AC8"/>
    <w:rsid w:val="00B530BF"/>
    <w:rsid w:val="00B5310A"/>
    <w:rsid w:val="00B5363A"/>
    <w:rsid w:val="00B53A43"/>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778FB"/>
    <w:rsid w:val="00B77AD8"/>
    <w:rsid w:val="00B805C0"/>
    <w:rsid w:val="00B81623"/>
    <w:rsid w:val="00B81BB0"/>
    <w:rsid w:val="00B81C1F"/>
    <w:rsid w:val="00B81CF9"/>
    <w:rsid w:val="00B82000"/>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329"/>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756"/>
    <w:rsid w:val="00CC1A16"/>
    <w:rsid w:val="00CC1FB9"/>
    <w:rsid w:val="00CC204A"/>
    <w:rsid w:val="00CC21CD"/>
    <w:rsid w:val="00CC29D2"/>
    <w:rsid w:val="00CC31AF"/>
    <w:rsid w:val="00CC4268"/>
    <w:rsid w:val="00CC49D8"/>
    <w:rsid w:val="00CC51B9"/>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22D"/>
    <w:rsid w:val="00CE3315"/>
    <w:rsid w:val="00CE459C"/>
    <w:rsid w:val="00CE4E14"/>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2F"/>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18C"/>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79D"/>
    <w:rsid w:val="00F96990"/>
    <w:rsid w:val="00F97442"/>
    <w:rsid w:val="00F9769B"/>
    <w:rsid w:val="00F97C77"/>
    <w:rsid w:val="00FA0374"/>
    <w:rsid w:val="00FA04B9"/>
    <w:rsid w:val="00FA0943"/>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4E5B"/>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blegateway.com/passage/?search=John%209&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6</Pages>
  <Words>1880</Words>
  <Characters>8404</Characters>
  <Application>Microsoft Office Word</Application>
  <DocSecurity>0</DocSecurity>
  <Lines>200</Lines>
  <Paragraphs>126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3</cp:revision>
  <dcterms:created xsi:type="dcterms:W3CDTF">2026-08-31T22:15:00Z</dcterms:created>
  <dcterms:modified xsi:type="dcterms:W3CDTF">2026-09-01T00:55:00Z</dcterms:modified>
</cp:coreProperties>
</file>